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BE" w:rsidRDefault="00F96735">
      <w:pPr>
        <w:pStyle w:val="aa"/>
        <w:spacing w:after="0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ПРИНЯТО                                                                                                        УТВЕРЖДАЮ                      </w:t>
      </w:r>
    </w:p>
    <w:p w:rsidR="002D1FBE" w:rsidRDefault="00F96735">
      <w:pPr>
        <w:pStyle w:val="aa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педагогическим советом                                                  директор МБОУ «Карамышевская</w:t>
      </w:r>
    </w:p>
    <w:p w:rsidR="002D1FBE" w:rsidRDefault="00F96735">
      <w:pPr>
        <w:pStyle w:val="aa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«__</w:t>
      </w:r>
      <w:r w:rsidR="00A7484C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_» __</w:t>
      </w:r>
      <w:r w:rsidR="00A7484C">
        <w:rPr>
          <w:rFonts w:ascii="Times New Roman" w:hAnsi="Times New Roman"/>
          <w:color w:val="000000"/>
          <w:sz w:val="24"/>
          <w:szCs w:val="24"/>
        </w:rPr>
        <w:t>октября</w:t>
      </w:r>
      <w:r>
        <w:rPr>
          <w:rFonts w:ascii="Times New Roman" w:hAnsi="Times New Roman"/>
          <w:color w:val="000000"/>
          <w:sz w:val="24"/>
          <w:szCs w:val="24"/>
        </w:rPr>
        <w:t xml:space="preserve">__ 2013г.           </w:t>
      </w:r>
      <w:r w:rsidR="00A7484C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средняя общеобразовательная школа»</w:t>
      </w:r>
    </w:p>
    <w:p w:rsidR="002D1FBE" w:rsidRDefault="00F96735">
      <w:pPr>
        <w:pStyle w:val="aa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протокол № _</w:t>
      </w:r>
      <w:r w:rsidR="00A7484C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_                                                                      ____________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И.А.Никифорова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2D1FBE" w:rsidRDefault="00F96735">
      <w:pPr>
        <w:pStyle w:val="aa"/>
        <w:spacing w:after="0"/>
        <w:ind w:left="709" w:firstLine="709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1A3DE8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Приказ №_</w:t>
      </w:r>
      <w:r w:rsidR="001A3DE8">
        <w:rPr>
          <w:rFonts w:ascii="Times New Roman" w:hAnsi="Times New Roman"/>
          <w:color w:val="000000"/>
          <w:sz w:val="24"/>
          <w:szCs w:val="24"/>
        </w:rPr>
        <w:t>166-о</w:t>
      </w:r>
      <w:r>
        <w:rPr>
          <w:rFonts w:ascii="Times New Roman" w:hAnsi="Times New Roman"/>
          <w:color w:val="000000"/>
          <w:sz w:val="24"/>
          <w:szCs w:val="24"/>
        </w:rPr>
        <w:t>_ от «__</w:t>
      </w:r>
      <w:r w:rsidR="001A3DE8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__» __</w:t>
      </w:r>
      <w:r w:rsidR="001A3DE8">
        <w:rPr>
          <w:rFonts w:ascii="Times New Roman" w:hAnsi="Times New Roman"/>
          <w:color w:val="000000"/>
          <w:sz w:val="24"/>
          <w:szCs w:val="24"/>
        </w:rPr>
        <w:t>октября</w:t>
      </w:r>
      <w:r>
        <w:rPr>
          <w:rFonts w:ascii="Times New Roman" w:hAnsi="Times New Roman"/>
          <w:color w:val="000000"/>
          <w:sz w:val="24"/>
          <w:szCs w:val="24"/>
        </w:rPr>
        <w:t xml:space="preserve">__2013 г. </w:t>
      </w:r>
    </w:p>
    <w:p w:rsidR="002D1FBE" w:rsidRDefault="002D1FBE">
      <w:pPr>
        <w:pStyle w:val="aa"/>
        <w:spacing w:after="0"/>
      </w:pPr>
    </w:p>
    <w:p w:rsidR="00F96735" w:rsidRDefault="00F96735">
      <w:pPr>
        <w:pStyle w:val="aa"/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1FBE" w:rsidRPr="001202F8" w:rsidRDefault="00F96735">
      <w:pPr>
        <w:pStyle w:val="aa"/>
        <w:spacing w:after="0" w:line="100" w:lineRule="atLeast"/>
        <w:jc w:val="center"/>
        <w:rPr>
          <w:sz w:val="28"/>
          <w:szCs w:val="28"/>
        </w:rPr>
      </w:pPr>
      <w:r w:rsidRPr="001202F8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  <w:bookmarkStart w:id="0" w:name="_GoBack"/>
      <w:bookmarkEnd w:id="0"/>
    </w:p>
    <w:p w:rsidR="002D1FBE" w:rsidRPr="001202F8" w:rsidRDefault="00F96735">
      <w:pPr>
        <w:pStyle w:val="aa"/>
        <w:spacing w:after="0" w:line="100" w:lineRule="atLeast"/>
        <w:jc w:val="center"/>
        <w:rPr>
          <w:sz w:val="28"/>
          <w:szCs w:val="28"/>
        </w:rPr>
      </w:pPr>
      <w:r w:rsidRPr="001202F8">
        <w:rPr>
          <w:rFonts w:ascii="Times New Roman" w:hAnsi="Times New Roman"/>
          <w:b/>
          <w:bCs/>
          <w:color w:val="000000"/>
          <w:sz w:val="28"/>
          <w:szCs w:val="28"/>
        </w:rPr>
        <w:t>об организации летней трудовой практики учащихся</w:t>
      </w:r>
    </w:p>
    <w:p w:rsidR="001202F8" w:rsidRPr="001202F8" w:rsidRDefault="00F96735">
      <w:pPr>
        <w:pStyle w:val="aa"/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02F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202F8" w:rsidRPr="001202F8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бюджетного образовательного учреждения</w:t>
      </w:r>
    </w:p>
    <w:p w:rsidR="002D1FBE" w:rsidRPr="001202F8" w:rsidRDefault="00F96735">
      <w:pPr>
        <w:pStyle w:val="aa"/>
        <w:spacing w:after="0" w:line="100" w:lineRule="atLeast"/>
        <w:jc w:val="center"/>
        <w:rPr>
          <w:sz w:val="28"/>
          <w:szCs w:val="28"/>
        </w:rPr>
      </w:pPr>
      <w:r w:rsidRPr="001202F8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«Карамышевская средняя общеобразовательная школа</w:t>
      </w:r>
      <w:r w:rsidR="001202F8" w:rsidRPr="001202F8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Псковского района</w:t>
      </w:r>
      <w:r w:rsidRPr="001202F8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2D1FBE" w:rsidRDefault="002D1FBE">
      <w:pPr>
        <w:pStyle w:val="a3"/>
        <w:spacing w:after="0" w:line="100" w:lineRule="atLeast"/>
        <w:ind w:left="598" w:right="1037" w:firstLine="626"/>
        <w:jc w:val="center"/>
      </w:pPr>
    </w:p>
    <w:p w:rsidR="00F96735" w:rsidRDefault="00F96735">
      <w:pPr>
        <w:pStyle w:val="a3"/>
        <w:spacing w:after="0" w:line="100" w:lineRule="atLeast"/>
        <w:ind w:left="598" w:right="1037" w:firstLine="626"/>
        <w:jc w:val="center"/>
      </w:pPr>
    </w:p>
    <w:p w:rsidR="002D1FBE" w:rsidRDefault="00F9673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2D1FBE" w:rsidRDefault="00F96735">
      <w:pPr>
        <w:pStyle w:val="aa"/>
        <w:spacing w:after="0" w:line="100" w:lineRule="atLeast"/>
        <w:jc w:val="both"/>
      </w:pPr>
      <w:r>
        <w:rPr>
          <w:rFonts w:ascii="Times New Roman" w:hAnsi="Times New Roman"/>
          <w:spacing w:val="19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>Настоящее положение разработано в соответствии с Законом Российской Федерации «Об образовании», Уставом МБОУ «Карамышевская средняя общеобразовательная школа» (далее – «Учреждение») и регламентирует организацию летней трудовой практики учащихся «Учреждения».</w:t>
      </w:r>
    </w:p>
    <w:p w:rsidR="002D1FBE" w:rsidRDefault="00F96735">
      <w:pPr>
        <w:pStyle w:val="aa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1.2. Летняя т</w:t>
      </w:r>
      <w:r>
        <w:rPr>
          <w:rFonts w:ascii="Times New Roman" w:hAnsi="Times New Roman"/>
          <w:spacing w:val="-4"/>
          <w:sz w:val="24"/>
          <w:szCs w:val="24"/>
        </w:rPr>
        <w:t xml:space="preserve">рудовая практика учащихся (далее – «ЛТП») 5-8, 10-х классов «Учреждения» организуется в </w:t>
      </w:r>
      <w:r>
        <w:rPr>
          <w:rFonts w:ascii="Times New Roman" w:hAnsi="Times New Roman"/>
          <w:spacing w:val="-7"/>
          <w:sz w:val="24"/>
          <w:szCs w:val="24"/>
        </w:rPr>
        <w:t xml:space="preserve">целях улучшения трудового </w:t>
      </w:r>
      <w:r>
        <w:rPr>
          <w:rFonts w:ascii="Times New Roman" w:hAnsi="Times New Roman"/>
          <w:spacing w:val="9"/>
          <w:sz w:val="24"/>
          <w:szCs w:val="24"/>
        </w:rPr>
        <w:t>воспитания,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обучения, профессиональной ориен</w:t>
      </w:r>
      <w:r>
        <w:rPr>
          <w:rFonts w:ascii="Times New Roman" w:hAnsi="Times New Roman"/>
          <w:spacing w:val="-5"/>
          <w:sz w:val="24"/>
          <w:szCs w:val="24"/>
        </w:rPr>
        <w:t>тации школьников и организации их общественно полезного труда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D1FBE" w:rsidRDefault="00F96735">
      <w:pPr>
        <w:pStyle w:val="aa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1.3. «ЛТП»</w:t>
      </w:r>
      <w:r>
        <w:rPr>
          <w:rFonts w:ascii="Times New Roman" w:hAnsi="Times New Roman"/>
          <w:spacing w:val="-3"/>
          <w:sz w:val="24"/>
          <w:szCs w:val="24"/>
        </w:rPr>
        <w:t xml:space="preserve"> - средство воспитания и </w:t>
      </w:r>
      <w:r>
        <w:rPr>
          <w:rFonts w:ascii="Times New Roman" w:hAnsi="Times New Roman"/>
          <w:spacing w:val="-5"/>
          <w:sz w:val="24"/>
          <w:szCs w:val="24"/>
        </w:rPr>
        <w:t>всестороннего развития школьников. Её основными задачами являются:</w:t>
      </w:r>
    </w:p>
    <w:p w:rsidR="002D1FBE" w:rsidRDefault="00F96735">
      <w:pPr>
        <w:pStyle w:val="aa"/>
        <w:spacing w:after="0" w:line="100" w:lineRule="atLeast"/>
        <w:jc w:val="both"/>
      </w:pPr>
      <w:r>
        <w:rPr>
          <w:rFonts w:ascii="Times New Roman" w:hAnsi="Times New Roman"/>
          <w:spacing w:val="-5"/>
          <w:sz w:val="24"/>
          <w:szCs w:val="24"/>
        </w:rPr>
        <w:t>- формирование осознанной потребности в труде;</w:t>
      </w:r>
    </w:p>
    <w:p w:rsidR="002D1FBE" w:rsidRDefault="00F96735">
      <w:pPr>
        <w:pStyle w:val="aa"/>
        <w:spacing w:after="0" w:line="100" w:lineRule="atLeast"/>
        <w:jc w:val="both"/>
      </w:pPr>
      <w:r>
        <w:rPr>
          <w:rFonts w:ascii="Times New Roman" w:hAnsi="Times New Roman"/>
          <w:spacing w:val="-5"/>
          <w:sz w:val="24"/>
          <w:szCs w:val="24"/>
        </w:rPr>
        <w:t>- уважение к людям труда;</w:t>
      </w:r>
    </w:p>
    <w:p w:rsidR="002D1FBE" w:rsidRDefault="00F96735">
      <w:pPr>
        <w:pStyle w:val="aa"/>
        <w:spacing w:after="0" w:line="100" w:lineRule="atLeast"/>
        <w:jc w:val="both"/>
      </w:pPr>
      <w:r>
        <w:rPr>
          <w:rFonts w:ascii="Times New Roman" w:hAnsi="Times New Roman"/>
          <w:spacing w:val="-4"/>
          <w:sz w:val="24"/>
          <w:szCs w:val="24"/>
        </w:rPr>
        <w:t xml:space="preserve">- заботливое и бережное отношение к общественному достоянию и родной </w:t>
      </w:r>
      <w:r>
        <w:rPr>
          <w:rFonts w:ascii="Times New Roman" w:hAnsi="Times New Roman"/>
          <w:spacing w:val="-11"/>
          <w:sz w:val="24"/>
          <w:szCs w:val="24"/>
        </w:rPr>
        <w:t>природе;</w:t>
      </w:r>
    </w:p>
    <w:p w:rsidR="002D1FBE" w:rsidRDefault="00F96735">
      <w:pPr>
        <w:pStyle w:val="aa"/>
        <w:spacing w:after="0" w:line="100" w:lineRule="atLeast"/>
        <w:jc w:val="both"/>
      </w:pPr>
      <w:r>
        <w:rPr>
          <w:rFonts w:ascii="Times New Roman" w:hAnsi="Times New Roman"/>
          <w:spacing w:val="-5"/>
          <w:sz w:val="24"/>
          <w:szCs w:val="24"/>
        </w:rPr>
        <w:t>- воспитание в духе коллективизма;</w:t>
      </w:r>
    </w:p>
    <w:p w:rsidR="002D1FBE" w:rsidRDefault="00F96735">
      <w:pPr>
        <w:pStyle w:val="aa"/>
        <w:spacing w:after="0" w:line="100" w:lineRule="atLeast"/>
        <w:jc w:val="both"/>
      </w:pPr>
      <w:r>
        <w:rPr>
          <w:rFonts w:ascii="Times New Roman" w:hAnsi="Times New Roman"/>
          <w:spacing w:val="-5"/>
          <w:sz w:val="24"/>
          <w:szCs w:val="24"/>
        </w:rPr>
        <w:t>- воспитание трудовой и производственной дисциплины;</w:t>
      </w:r>
    </w:p>
    <w:p w:rsidR="002D1FBE" w:rsidRDefault="00F96735">
      <w:pPr>
        <w:pStyle w:val="aa"/>
        <w:spacing w:after="0" w:line="100" w:lineRule="atLeast"/>
        <w:jc w:val="both"/>
      </w:pPr>
      <w:r>
        <w:rPr>
          <w:rFonts w:ascii="Times New Roman" w:hAnsi="Times New Roman"/>
          <w:spacing w:val="-5"/>
          <w:sz w:val="24"/>
          <w:szCs w:val="24"/>
        </w:rPr>
        <w:t>- формирование интереса к профессиям;</w:t>
      </w:r>
    </w:p>
    <w:p w:rsidR="002D1FBE" w:rsidRDefault="00F96735">
      <w:pPr>
        <w:pStyle w:val="aa"/>
        <w:spacing w:after="0" w:line="100" w:lineRule="atLeast"/>
        <w:jc w:val="both"/>
      </w:pPr>
      <w:r>
        <w:rPr>
          <w:rFonts w:ascii="Times New Roman" w:hAnsi="Times New Roman"/>
          <w:spacing w:val="-4"/>
          <w:sz w:val="24"/>
          <w:szCs w:val="24"/>
        </w:rPr>
        <w:t>- практическое закрепление знаний, умений и навыков, полученных в процессе обучения на уроках биологии, химии, технологии, географии, с/х труда;</w:t>
      </w:r>
    </w:p>
    <w:p w:rsidR="002D1FBE" w:rsidRDefault="00F96735">
      <w:pPr>
        <w:pStyle w:val="aa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экономическое воспитание;</w:t>
      </w:r>
    </w:p>
    <w:p w:rsidR="002D1FBE" w:rsidRDefault="00F96735">
      <w:pPr>
        <w:pStyle w:val="aa"/>
        <w:spacing w:after="0" w:line="100" w:lineRule="atLeast"/>
        <w:jc w:val="both"/>
      </w:pPr>
      <w:r>
        <w:rPr>
          <w:rFonts w:ascii="Times New Roman" w:hAnsi="Times New Roman"/>
          <w:spacing w:val="-2"/>
          <w:sz w:val="24"/>
          <w:szCs w:val="24"/>
        </w:rPr>
        <w:t>-формирование представлений о производительности труда, себестоимо</w:t>
      </w:r>
      <w:r>
        <w:rPr>
          <w:rFonts w:ascii="Times New Roman" w:hAnsi="Times New Roman"/>
          <w:spacing w:val="-5"/>
          <w:sz w:val="24"/>
          <w:szCs w:val="24"/>
        </w:rPr>
        <w:t>сти, качестве продукции;</w:t>
      </w:r>
    </w:p>
    <w:p w:rsidR="002D1FBE" w:rsidRDefault="00F96735">
      <w:pPr>
        <w:pStyle w:val="aa"/>
        <w:spacing w:after="0" w:line="100" w:lineRule="atLeast"/>
        <w:jc w:val="both"/>
      </w:pPr>
      <w:r>
        <w:rPr>
          <w:rFonts w:ascii="Times New Roman" w:hAnsi="Times New Roman"/>
          <w:spacing w:val="-5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обеспечение в период летних каникул организованное трудовое участие на пришкольном участке, саду,  благоустройстве и озеленении школы;</w:t>
      </w:r>
    </w:p>
    <w:p w:rsidR="002D1FBE" w:rsidRDefault="00F96735">
      <w:pPr>
        <w:pStyle w:val="aa"/>
        <w:spacing w:after="0" w:line="100" w:lineRule="atLeast"/>
        <w:jc w:val="both"/>
      </w:pPr>
      <w:r>
        <w:rPr>
          <w:rFonts w:ascii="Times New Roman" w:hAnsi="Times New Roman"/>
          <w:spacing w:val="-7"/>
          <w:sz w:val="24"/>
          <w:szCs w:val="24"/>
        </w:rPr>
        <w:t>- профилактика безнадзорности учащихся «Учреждения» в летний период времени.</w:t>
      </w:r>
    </w:p>
    <w:p w:rsidR="002D1FBE" w:rsidRDefault="002D1FBE">
      <w:pPr>
        <w:pStyle w:val="aa"/>
        <w:spacing w:after="0" w:line="100" w:lineRule="atLeast"/>
        <w:jc w:val="both"/>
      </w:pPr>
    </w:p>
    <w:p w:rsidR="00F96735" w:rsidRDefault="00F96735" w:rsidP="00F96735">
      <w:pPr>
        <w:pStyle w:val="a3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2. СОДЕРЖАНИЕ И ОРГАНИЗАЦИЯ ПРАКТИЧЕВСКИХ РАБОТ        </w:t>
      </w:r>
    </w:p>
    <w:p w:rsidR="00F96735" w:rsidRDefault="00F96735" w:rsidP="001202F8">
      <w:pPr>
        <w:pStyle w:val="a3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 ВО ВРЕМЯ </w:t>
      </w:r>
      <w:r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ЛЕТНЕЙ ТРУДОВОЙ ПРАКТИКИ</w:t>
      </w:r>
    </w:p>
    <w:p w:rsidR="00A7484C" w:rsidRPr="001202F8" w:rsidRDefault="00A7484C" w:rsidP="001202F8">
      <w:pPr>
        <w:pStyle w:val="a3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</w:p>
    <w:p w:rsidR="002D1FBE" w:rsidRDefault="00F96735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 «ЛТП» привлекаются учащиеся с письменного согласия родителей (законных представителей). Обучающиеся, имеющие отклонения в состоянии здоровья, допускаются к работам только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медицинского заключения. Запрещается привлекать к «ЛТП»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имеющих значительное отклонение в состоянии здоровья.</w:t>
      </w:r>
    </w:p>
    <w:p w:rsidR="002D1FBE" w:rsidRDefault="00F96735">
      <w:pPr>
        <w:pStyle w:val="a3"/>
        <w:numPr>
          <w:ilvl w:val="1"/>
          <w:numId w:val="1"/>
        </w:numPr>
        <w:tabs>
          <w:tab w:val="left" w:pos="50"/>
          <w:tab w:val="left" w:pos="513"/>
        </w:tabs>
        <w:spacing w:after="0" w:line="100" w:lineRule="atLeast"/>
        <w:ind w:left="50" w:hanging="25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практических работ обучающихся определяется на основе задач, поставленных в п.1.3. Настоящего положения, и с учётом возраста, пола и состояния здоровья обучающихся, потребностей «Учреждения». Обучающиеся привлекаются к труду на пришкольном участке, саду, школьном дворе, в здании «Учреждения» (изготовлению и мелкому ремонту оборудования кабинетов и мастерских, мебели, благоустройству школьной территории и др.).</w:t>
      </w:r>
    </w:p>
    <w:p w:rsidR="002D1FBE" w:rsidRDefault="00F96735">
      <w:pPr>
        <w:pStyle w:val="a3"/>
        <w:numPr>
          <w:ilvl w:val="1"/>
          <w:numId w:val="1"/>
        </w:numPr>
        <w:tabs>
          <w:tab w:val="left" w:pos="50"/>
          <w:tab w:val="left" w:pos="513"/>
        </w:tabs>
        <w:spacing w:after="0" w:line="100" w:lineRule="atLeast"/>
        <w:ind w:left="50" w:hanging="25"/>
        <w:jc w:val="both"/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>«ЛТП» проводится ежегодно в соответствии с приказом по «Учреждению». Срок проведения «ЛТП» для учащихся 5-8,10 классов составляет 5 рабочих дней.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Продолжительность работы для учащихся 5-8,10 классов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- 2 часа. «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ЛТП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«проводится с 1 июня по 30 августа текущего года по утверждённому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графику.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График утверждается директором «Учреждения», своевременно доводится до сведения обучающихся, их родителей (законных представителей),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классных руководителей,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учителей-предметников,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задействованных в ЛТП.</w:t>
      </w:r>
    </w:p>
    <w:p w:rsidR="002D1FBE" w:rsidRDefault="00F96735">
      <w:pPr>
        <w:pStyle w:val="a3"/>
        <w:numPr>
          <w:ilvl w:val="1"/>
          <w:numId w:val="2"/>
        </w:numPr>
        <w:tabs>
          <w:tab w:val="left" w:pos="0"/>
          <w:tab w:val="left" w:pos="463"/>
        </w:tabs>
        <w:spacing w:after="0" w:line="100" w:lineRule="atLeast"/>
        <w:ind w:left="0" w:hanging="13"/>
        <w:jc w:val="both"/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Руководит «ЛТП» заведующий пришкольным участком, который назначается приказом по «Учреждению»</w:t>
      </w:r>
    </w:p>
    <w:p w:rsidR="002D1FBE" w:rsidRDefault="00F9673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2.5. Начало работы устанавливает заведующий пришкольным участком в зависимости от погодных условий.</w:t>
      </w:r>
    </w:p>
    <w:p w:rsidR="002D1FBE" w:rsidRDefault="00F9673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2.6. Допускается изменение сроков «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ЛТП»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её перенос для выезжающих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 путёвкам в места отдыха, временно нетрудоспособных, по согласованию с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родителями (законными представителями) учащихся.</w:t>
      </w:r>
    </w:p>
    <w:p w:rsidR="002D1FBE" w:rsidRDefault="00F9673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2.7. Формы организации практических работ обучающихся во время «ЛТП» различны и зависят от их содержания и объема, постоянного или временного характера работы, возраста школьников.</w:t>
      </w:r>
    </w:p>
    <w:p w:rsidR="002D1FBE" w:rsidRDefault="00F9673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2.9. Виды и характер выполняемых работ:</w:t>
      </w:r>
    </w:p>
    <w:p w:rsidR="002D1FBE" w:rsidRDefault="00F96735">
      <w:pPr>
        <w:pStyle w:val="a3"/>
        <w:tabs>
          <w:tab w:val="left" w:pos="0"/>
        </w:tabs>
        <w:spacing w:after="0" w:line="100" w:lineRule="atLeast"/>
        <w:ind w:hanging="13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пришкольном участке и в саду: вскапывание земли, внесение органических удобрений, посев семян, высадка рассады, полив, прополка, формирование грядок, клумб, сбор урожая;</w:t>
      </w:r>
      <w:proofErr w:type="gramEnd"/>
    </w:p>
    <w:p w:rsidR="002D1FBE" w:rsidRDefault="00F96735">
      <w:pPr>
        <w:pStyle w:val="a3"/>
        <w:tabs>
          <w:tab w:val="left" w:pos="0"/>
        </w:tabs>
        <w:spacing w:after="0" w:line="100" w:lineRule="atLeast"/>
        <w:ind w:hanging="13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ремонтные работы: ремонт мебели, побелка, покраска.</w:t>
      </w:r>
    </w:p>
    <w:p w:rsidR="002D1FBE" w:rsidRDefault="00F96735">
      <w:pPr>
        <w:pStyle w:val="a3"/>
        <w:tabs>
          <w:tab w:val="left" w:pos="0"/>
        </w:tabs>
        <w:spacing w:after="0" w:line="100" w:lineRule="atLeast"/>
        <w:ind w:hanging="13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территории «Учреждения»;</w:t>
      </w:r>
    </w:p>
    <w:p w:rsidR="002D1FBE" w:rsidRDefault="00F96735">
      <w:pPr>
        <w:pStyle w:val="a3"/>
        <w:tabs>
          <w:tab w:val="left" w:pos="0"/>
        </w:tabs>
        <w:spacing w:after="0" w:line="100" w:lineRule="atLeast"/>
        <w:ind w:hanging="13"/>
        <w:jc w:val="both"/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оформительские работы в здании «Учреждения».</w:t>
      </w:r>
    </w:p>
    <w:p w:rsidR="002D1FBE" w:rsidRDefault="00F96735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2.10. Заведующий пришкольным участком координирует работу, своевременно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составляет план пришкольного участка, школьного двора, закрепляет территории за класса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ми.</w:t>
      </w:r>
    </w:p>
    <w:p w:rsidR="002D1FBE" w:rsidRDefault="00F96735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2.11. Классный руководитель или учитель его заменяющий ведёт ежедневный учёт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оценивание проводимой работы, своевременно подводит итоги, которые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отражаются в специальном журнале по практике и доводятся до каждого ре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бёнка.</w:t>
      </w:r>
    </w:p>
    <w:p w:rsidR="002D1FBE" w:rsidRDefault="00F96735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2.12.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руководители несут ответственность за контроль прохождения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ЛТП.</w:t>
      </w:r>
    </w:p>
    <w:p w:rsidR="002D1FBE" w:rsidRPr="00F96735" w:rsidRDefault="00F96735">
      <w:pPr>
        <w:pStyle w:val="a3"/>
        <w:numPr>
          <w:ilvl w:val="1"/>
          <w:numId w:val="3"/>
        </w:numPr>
        <w:spacing w:after="0" w:line="100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Участие школьников в «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ЛТП»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учитывается при выведении оценки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 с/х труду, а также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отражаются в материалах стенной печати, сайта по результатам учебного года. </w:t>
      </w:r>
      <w:r w:rsidRPr="00F9673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Наиболее хорошо проявившие себя обучающиеся за время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Pr="00F9673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ЛТП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»</w:t>
      </w:r>
      <w:r w:rsidRPr="00F9673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поощряются в соответствии с системой поощрения, принятой в «Учреждении».</w:t>
      </w:r>
    </w:p>
    <w:p w:rsidR="002D1FBE" w:rsidRDefault="002D1FBE">
      <w:pPr>
        <w:pStyle w:val="a3"/>
        <w:spacing w:after="0" w:line="100" w:lineRule="atLeast"/>
        <w:ind w:firstLine="709"/>
        <w:jc w:val="both"/>
      </w:pPr>
    </w:p>
    <w:p w:rsidR="00F96735" w:rsidRPr="001202F8" w:rsidRDefault="00F96735" w:rsidP="001202F8">
      <w:pPr>
        <w:pStyle w:val="a3"/>
        <w:numPr>
          <w:ilvl w:val="0"/>
          <w:numId w:val="3"/>
        </w:numPr>
        <w:spacing w:after="0" w:line="100" w:lineRule="atLeast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ОХРАНА ТРУДА</w:t>
      </w:r>
    </w:p>
    <w:p w:rsidR="002D1FBE" w:rsidRDefault="00F96735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3.1.Администрация «Учреждения», заведующий пришкольным участком, классные ру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ководители и лица их заменяющие организуют летнюю трудовую практику в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строгом соответствии с правилами и нормами охраны труда, техники безо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пасности, санитарии, согласовывают виды работ, условия труда, несут лич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ную ответственность за безопасность школьников.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Перед началом работ </w:t>
      </w:r>
      <w:r w:rsidRPr="00F967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заведующий пришкольным участком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проводит с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инструктажи по охране труда, пожарной безопасности и т. п. </w:t>
      </w:r>
    </w:p>
    <w:p w:rsidR="002D1FBE" w:rsidRDefault="00F96735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3.2. Учащиеся допускаются к участию в «ЛТП»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с ними инструктажа с регистрацией в журнале установленной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формы.</w:t>
      </w:r>
    </w:p>
    <w:p w:rsidR="002D1FBE" w:rsidRDefault="00F96735">
      <w:pPr>
        <w:pStyle w:val="a3"/>
        <w:numPr>
          <w:ilvl w:val="1"/>
          <w:numId w:val="4"/>
        </w:numPr>
        <w:tabs>
          <w:tab w:val="left" w:pos="1080"/>
          <w:tab w:val="left" w:pos="2243"/>
        </w:tabs>
        <w:spacing w:after="0" w:line="100" w:lineRule="atLeast"/>
        <w:ind w:hanging="350"/>
        <w:jc w:val="both"/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Учащиеся, проходящие  «ЛТП» обязаны соблюдать правила техники безопасности. </w:t>
      </w:r>
    </w:p>
    <w:p w:rsidR="002D1FBE" w:rsidRDefault="00F96735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3.4. Запрещается привлечение школьников к работам, противопоказанным их воз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расту, в ночное время, в празд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ничные, выходные дни, связанными с применением ядохимикатов, а также с подъёмом и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перемещением тяжестей свыше норм, установленных для подростков.</w:t>
      </w:r>
    </w:p>
    <w:p w:rsidR="002D1FBE" w:rsidRDefault="00F96735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3.5. При несчастных случаях, происшедших с учащимися в процессе «ЛТП»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 оказывается срочная медицинская помощь. Несчастные случаи и 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причины,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приведшие к ним, расследуются и учитываются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2D1FBE" w:rsidRDefault="00F96735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3.6. Организационно-технические причины несчастного случая должны быть не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медленно устранены и приняты к предотвращению подобных случаев в даль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нейшем.</w:t>
      </w:r>
    </w:p>
    <w:p w:rsidR="002D1FBE" w:rsidRDefault="00F96735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3.7. Контроль обеспечения здоровых и безопасных условий прохождения «ЛТП»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осуществляет администрация «Учреждения», закреплённый за школой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медицинский работник.</w:t>
      </w:r>
    </w:p>
    <w:sectPr w:rsidR="002D1FBE">
      <w:pgSz w:w="11906" w:h="16838"/>
      <w:pgMar w:top="1134" w:right="850" w:bottom="90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79E3"/>
    <w:multiLevelType w:val="multilevel"/>
    <w:tmpl w:val="855C911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>
    <w:nsid w:val="46F74351"/>
    <w:multiLevelType w:val="multilevel"/>
    <w:tmpl w:val="7DEE8CB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4BE72A76"/>
    <w:multiLevelType w:val="multilevel"/>
    <w:tmpl w:val="45D687D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>
    <w:nsid w:val="506B68FB"/>
    <w:multiLevelType w:val="multilevel"/>
    <w:tmpl w:val="66CE4C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>
    <w:nsid w:val="5FE054CE"/>
    <w:multiLevelType w:val="multilevel"/>
    <w:tmpl w:val="777648B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1FBE"/>
    <w:rsid w:val="001202F8"/>
    <w:rsid w:val="001A3DE8"/>
    <w:rsid w:val="002D1FBE"/>
    <w:rsid w:val="00A7484C"/>
    <w:rsid w:val="00F9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Mangal"/>
    </w:rPr>
  </w:style>
  <w:style w:type="paragraph" w:styleId="aa">
    <w:name w:val="Normal (Web)"/>
    <w:basedOn w:val="a3"/>
  </w:style>
  <w:style w:type="paragraph" w:styleId="ab">
    <w:name w:val="Balloon Text"/>
    <w:basedOn w:val="a"/>
    <w:link w:val="ac"/>
    <w:uiPriority w:val="99"/>
    <w:semiHidden/>
    <w:unhideWhenUsed/>
    <w:rsid w:val="00F9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6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Карамышево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16</cp:revision>
  <cp:lastPrinted>2013-10-08T06:57:00Z</cp:lastPrinted>
  <dcterms:created xsi:type="dcterms:W3CDTF">2013-05-20T09:31:00Z</dcterms:created>
  <dcterms:modified xsi:type="dcterms:W3CDTF">2013-10-09T11:25:00Z</dcterms:modified>
</cp:coreProperties>
</file>